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35935" w14:textId="1932A955" w:rsidR="00206927" w:rsidRDefault="00233C20" w:rsidP="00A02BF8">
      <w:pPr>
        <w:jc w:val="right"/>
        <w:rPr>
          <w:b/>
          <w:bCs/>
        </w:rPr>
      </w:pPr>
      <w:r w:rsidRPr="00A02BF8">
        <w:rPr>
          <w:b/>
          <w:bCs/>
        </w:rPr>
        <w:t xml:space="preserve">Załącznik nr </w:t>
      </w:r>
      <w:r w:rsidR="00A02BF8" w:rsidRPr="00A02BF8">
        <w:rPr>
          <w:b/>
          <w:bCs/>
        </w:rPr>
        <w:t>2 do Zaproszenia</w:t>
      </w:r>
    </w:p>
    <w:p w14:paraId="0041B8B6" w14:textId="77777777" w:rsidR="00A02BF8" w:rsidRDefault="00A02BF8" w:rsidP="00A02BF8">
      <w:pPr>
        <w:jc w:val="right"/>
        <w:rPr>
          <w:b/>
          <w:bCs/>
        </w:rPr>
      </w:pPr>
    </w:p>
    <w:p w14:paraId="04151899" w14:textId="77777777" w:rsidR="00921CD5" w:rsidRDefault="00921CD5" w:rsidP="00A02BF8">
      <w:pPr>
        <w:jc w:val="right"/>
        <w:rPr>
          <w:b/>
          <w:bCs/>
        </w:rPr>
      </w:pPr>
    </w:p>
    <w:p w14:paraId="64F449B7" w14:textId="440A6C96" w:rsidR="00A02BF8" w:rsidRDefault="00A02BF8" w:rsidP="00A02BF8">
      <w:pPr>
        <w:jc w:val="center"/>
        <w:rPr>
          <w:b/>
          <w:bCs/>
        </w:rPr>
      </w:pPr>
      <w:r w:rsidRPr="00921CD5">
        <w:rPr>
          <w:b/>
          <w:bCs/>
        </w:rPr>
        <w:t>Lista pytań</w:t>
      </w:r>
    </w:p>
    <w:p w14:paraId="7A5025C2" w14:textId="77777777" w:rsidR="00921CD5" w:rsidRPr="00921CD5" w:rsidRDefault="00921CD5" w:rsidP="00A02BF8">
      <w:pPr>
        <w:jc w:val="center"/>
        <w:rPr>
          <w:b/>
          <w:bCs/>
        </w:rPr>
      </w:pPr>
    </w:p>
    <w:p w14:paraId="4E788DDA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1. Pytania dotyczące FUNKCJONALNOŚCI (</w:t>
      </w:r>
      <w:proofErr w:type="spellStart"/>
      <w:r w:rsidRPr="00FD09CD">
        <w:rPr>
          <w:b/>
          <w:bCs/>
        </w:rPr>
        <w:t>core</w:t>
      </w:r>
      <w:proofErr w:type="spellEnd"/>
      <w:r w:rsidRPr="00FD09CD">
        <w:rPr>
          <w:b/>
          <w:bCs/>
        </w:rPr>
        <w:t xml:space="preserve"> systemu)</w:t>
      </w:r>
    </w:p>
    <w:p w14:paraId="01E6BBDE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1.1 Szablony i zarządzanie treścią</w:t>
      </w:r>
    </w:p>
    <w:p w14:paraId="0BC1D4B2" w14:textId="77777777" w:rsidR="00D6246F" w:rsidRPr="00FD09CD" w:rsidRDefault="00D6246F" w:rsidP="00D6246F">
      <w:pPr>
        <w:numPr>
          <w:ilvl w:val="0"/>
          <w:numId w:val="1"/>
        </w:numPr>
      </w:pPr>
      <w:r w:rsidRPr="00FD09CD">
        <w:t xml:space="preserve">Czy system umożliwia </w:t>
      </w:r>
      <w:r w:rsidRPr="00FD09CD">
        <w:rPr>
          <w:b/>
          <w:bCs/>
        </w:rPr>
        <w:t>tworzenie, wersjonowanie, publikację i dezaktywację szablonów komunikatów</w:t>
      </w:r>
      <w:r w:rsidRPr="00FD09CD">
        <w:t xml:space="preserve"> (SMS / e-mail / pismo) przez administratorów biznesowych bez udziału IT?</w:t>
      </w:r>
    </w:p>
    <w:p w14:paraId="2609681E" w14:textId="77777777" w:rsidR="00D6246F" w:rsidRPr="00FD09CD" w:rsidRDefault="00D6246F" w:rsidP="00D6246F">
      <w:pPr>
        <w:numPr>
          <w:ilvl w:val="0"/>
          <w:numId w:val="1"/>
        </w:numPr>
      </w:pPr>
      <w:r w:rsidRPr="00FD09CD">
        <w:t xml:space="preserve">Jak realizowane jest </w:t>
      </w:r>
      <w:r w:rsidRPr="00FD09CD">
        <w:rPr>
          <w:b/>
          <w:bCs/>
        </w:rPr>
        <w:t>blokowanie edycji szablonu już użytego</w:t>
      </w:r>
      <w:r w:rsidRPr="00FD09CD">
        <w:t xml:space="preserve"> oraz tworzenie nowej wersji?</w:t>
      </w:r>
    </w:p>
    <w:p w14:paraId="51EBFAE3" w14:textId="77777777" w:rsidR="00D6246F" w:rsidRPr="00FD09CD" w:rsidRDefault="00D6246F" w:rsidP="00D6246F">
      <w:pPr>
        <w:numPr>
          <w:ilvl w:val="0"/>
          <w:numId w:val="1"/>
        </w:numPr>
      </w:pPr>
      <w:r w:rsidRPr="00FD09CD">
        <w:t xml:space="preserve">Czy system wspiera: </w:t>
      </w:r>
    </w:p>
    <w:p w14:paraId="6504C9AA" w14:textId="77777777" w:rsidR="00D6246F" w:rsidRPr="00FD09CD" w:rsidRDefault="00D6246F" w:rsidP="00D6246F">
      <w:pPr>
        <w:numPr>
          <w:ilvl w:val="1"/>
          <w:numId w:val="1"/>
        </w:numPr>
      </w:pPr>
      <w:r w:rsidRPr="00FD09CD">
        <w:t>różne treści dla tego samego szablonu (SMS / e-mail / pismo),</w:t>
      </w:r>
    </w:p>
    <w:p w14:paraId="03B97633" w14:textId="77777777" w:rsidR="00D6246F" w:rsidRPr="00FD09CD" w:rsidRDefault="00D6246F" w:rsidP="00D6246F">
      <w:pPr>
        <w:numPr>
          <w:ilvl w:val="1"/>
          <w:numId w:val="1"/>
        </w:numPr>
      </w:pPr>
      <w:r w:rsidRPr="00FD09CD">
        <w:t>dynamiczne pola (np. PPE, dane kontaktowe, osoby kontaktowe TD/TDP)?</w:t>
      </w:r>
    </w:p>
    <w:p w14:paraId="7CF8242B" w14:textId="77777777" w:rsidR="00D6246F" w:rsidRPr="00FD09CD" w:rsidRDefault="00D6246F" w:rsidP="00D6246F">
      <w:pPr>
        <w:numPr>
          <w:ilvl w:val="0"/>
          <w:numId w:val="1"/>
        </w:numPr>
      </w:pPr>
      <w:r w:rsidRPr="00FD09CD">
        <w:t>Jakie formaty importu szablonów są obsługiwane (TXT / CSV / XLSX) i czy import jest dostępny z GUI?</w:t>
      </w:r>
    </w:p>
    <w:p w14:paraId="569074D0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1.2 Logika wyboru kanału i reguły biznesowe</w:t>
      </w:r>
    </w:p>
    <w:p w14:paraId="7EDE3EAD" w14:textId="77777777" w:rsidR="00D6246F" w:rsidRPr="00FD09CD" w:rsidRDefault="00D6246F" w:rsidP="00D6246F">
      <w:pPr>
        <w:numPr>
          <w:ilvl w:val="0"/>
          <w:numId w:val="2"/>
        </w:numPr>
      </w:pPr>
      <w:r w:rsidRPr="00FD09CD">
        <w:t xml:space="preserve">Czy system natywnie obsługuje </w:t>
      </w:r>
      <w:r w:rsidRPr="00FD09CD">
        <w:rPr>
          <w:b/>
          <w:bCs/>
        </w:rPr>
        <w:t>priorytety kanałów komunikacji</w:t>
      </w:r>
      <w:r w:rsidRPr="00FD09CD">
        <w:t xml:space="preserve"> (SMS → e-mail → pismo) zgodnie z opisanymi regułami?</w:t>
      </w:r>
    </w:p>
    <w:p w14:paraId="2F17815D" w14:textId="77777777" w:rsidR="00D6246F" w:rsidRPr="00FD09CD" w:rsidRDefault="00D6246F" w:rsidP="00D6246F">
      <w:pPr>
        <w:numPr>
          <w:ilvl w:val="0"/>
          <w:numId w:val="2"/>
        </w:numPr>
      </w:pPr>
      <w:r w:rsidRPr="00FD09CD">
        <w:t xml:space="preserve">Czy możliwa jest konfiguracja: </w:t>
      </w:r>
    </w:p>
    <w:p w14:paraId="33CA92D8" w14:textId="77777777" w:rsidR="00D6246F" w:rsidRPr="00FD09CD" w:rsidRDefault="00D6246F" w:rsidP="00D6246F">
      <w:pPr>
        <w:numPr>
          <w:ilvl w:val="1"/>
          <w:numId w:val="2"/>
        </w:numPr>
      </w:pPr>
      <w:r w:rsidRPr="00FD09CD">
        <w:t>wymuszenia jednego kanału,</w:t>
      </w:r>
    </w:p>
    <w:p w14:paraId="7D703BEF" w14:textId="77777777" w:rsidR="00D6246F" w:rsidRPr="00FD09CD" w:rsidRDefault="00D6246F" w:rsidP="00D6246F">
      <w:pPr>
        <w:numPr>
          <w:ilvl w:val="1"/>
          <w:numId w:val="2"/>
        </w:numPr>
      </w:pPr>
      <w:r w:rsidRPr="00FD09CD">
        <w:t>automatycznego doboru kanału,</w:t>
      </w:r>
    </w:p>
    <w:p w14:paraId="55B84D5D" w14:textId="77777777" w:rsidR="00D6246F" w:rsidRPr="00FD09CD" w:rsidRDefault="00D6246F" w:rsidP="00D6246F">
      <w:pPr>
        <w:numPr>
          <w:ilvl w:val="1"/>
          <w:numId w:val="2"/>
        </w:numPr>
      </w:pPr>
      <w:r w:rsidRPr="00FD09CD">
        <w:t>wysyłki mieszanej (np. e-mail + pismo w jednym przebiegu)?</w:t>
      </w:r>
    </w:p>
    <w:p w14:paraId="1A7CC746" w14:textId="77777777" w:rsidR="00D6246F" w:rsidRPr="00FD09CD" w:rsidRDefault="00D6246F" w:rsidP="00D6246F">
      <w:pPr>
        <w:numPr>
          <w:ilvl w:val="0"/>
          <w:numId w:val="2"/>
        </w:numPr>
      </w:pPr>
      <w:r w:rsidRPr="00FD09CD">
        <w:t xml:space="preserve">Jak realizowane jest sprawdzanie </w:t>
      </w:r>
      <w:r w:rsidRPr="00FD09CD">
        <w:rPr>
          <w:b/>
          <w:bCs/>
        </w:rPr>
        <w:t>zgód klienta na kanały komunikacji</w:t>
      </w:r>
      <w:r w:rsidRPr="00FD09CD">
        <w:t xml:space="preserve"> (RODO)?</w:t>
      </w:r>
    </w:p>
    <w:p w14:paraId="3FF57DC7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1.3 Walidacja i logika PPE</w:t>
      </w:r>
    </w:p>
    <w:p w14:paraId="47E721B8" w14:textId="394B3D26" w:rsidR="00D6246F" w:rsidRPr="00FD09CD" w:rsidRDefault="00D6246F" w:rsidP="00D6246F">
      <w:pPr>
        <w:numPr>
          <w:ilvl w:val="0"/>
          <w:numId w:val="3"/>
        </w:numPr>
      </w:pPr>
      <w:r w:rsidRPr="00FD09CD">
        <w:t xml:space="preserve">Czy system obsługuje </w:t>
      </w:r>
      <w:r w:rsidRPr="00FD09CD">
        <w:rPr>
          <w:b/>
          <w:bCs/>
        </w:rPr>
        <w:t>walidację numerów PPE</w:t>
      </w:r>
      <w:r w:rsidRPr="00FD09CD">
        <w:t>?</w:t>
      </w:r>
    </w:p>
    <w:p w14:paraId="0905754D" w14:textId="77777777" w:rsidR="00D6246F" w:rsidRPr="00FD09CD" w:rsidRDefault="00D6246F" w:rsidP="00D6246F">
      <w:pPr>
        <w:numPr>
          <w:ilvl w:val="0"/>
          <w:numId w:val="3"/>
        </w:numPr>
      </w:pPr>
      <w:r w:rsidRPr="00FD09CD">
        <w:t xml:space="preserve">Czy możliwe jest: </w:t>
      </w:r>
    </w:p>
    <w:p w14:paraId="3171BC34" w14:textId="33F65182" w:rsidR="00D6246F" w:rsidRPr="00FD09CD" w:rsidRDefault="00D6246F" w:rsidP="00D6246F">
      <w:pPr>
        <w:numPr>
          <w:ilvl w:val="1"/>
          <w:numId w:val="3"/>
        </w:numPr>
      </w:pPr>
      <w:r w:rsidRPr="00FD09CD">
        <w:t>raportowanie błędów walidacji</w:t>
      </w:r>
      <w:r w:rsidR="00C96811">
        <w:t>,</w:t>
      </w:r>
    </w:p>
    <w:p w14:paraId="734DD753" w14:textId="571A9DCC" w:rsidR="00D6246F" w:rsidRPr="00FD09CD" w:rsidRDefault="00D6246F" w:rsidP="00D6246F">
      <w:pPr>
        <w:numPr>
          <w:ilvl w:val="1"/>
          <w:numId w:val="3"/>
        </w:numPr>
      </w:pPr>
      <w:r w:rsidRPr="00FD09CD">
        <w:t>zatrzymanie przetwarzania dla niepoprawnych rekordów</w:t>
      </w:r>
      <w:r w:rsidR="00C96811">
        <w:t>,</w:t>
      </w:r>
    </w:p>
    <w:p w14:paraId="0C4A9373" w14:textId="77777777" w:rsidR="00D6246F" w:rsidRPr="00FD09CD" w:rsidRDefault="00D6246F" w:rsidP="00D6246F">
      <w:pPr>
        <w:numPr>
          <w:ilvl w:val="1"/>
          <w:numId w:val="3"/>
        </w:numPr>
      </w:pPr>
      <w:r w:rsidRPr="00FD09CD">
        <w:t>przekazanie informacji zwrotnej do systemu źródłowego?</w:t>
      </w:r>
    </w:p>
    <w:p w14:paraId="240765D7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1.4 Harmonogramy i antyspamowe reguły komunikacji</w:t>
      </w:r>
    </w:p>
    <w:p w14:paraId="4ADAB263" w14:textId="77777777" w:rsidR="00D6246F" w:rsidRPr="00FD09CD" w:rsidRDefault="00D6246F" w:rsidP="00D6246F">
      <w:pPr>
        <w:numPr>
          <w:ilvl w:val="0"/>
          <w:numId w:val="4"/>
        </w:numPr>
      </w:pPr>
      <w:r w:rsidRPr="00FD09CD">
        <w:t xml:space="preserve">Czy system pozwala definiować </w:t>
      </w:r>
      <w:r w:rsidRPr="00FD09CD">
        <w:rPr>
          <w:b/>
          <w:bCs/>
        </w:rPr>
        <w:t>okresy minimalne między komunikatami</w:t>
      </w:r>
      <w:r w:rsidRPr="00FD09CD">
        <w:t xml:space="preserve"> zależnie od: </w:t>
      </w:r>
    </w:p>
    <w:p w14:paraId="42FA4C2B" w14:textId="77777777" w:rsidR="00D6246F" w:rsidRPr="00FD09CD" w:rsidRDefault="00D6246F" w:rsidP="00D6246F">
      <w:pPr>
        <w:numPr>
          <w:ilvl w:val="1"/>
          <w:numId w:val="4"/>
        </w:numPr>
      </w:pPr>
      <w:r w:rsidRPr="00FD09CD">
        <w:t>typu PPE,</w:t>
      </w:r>
    </w:p>
    <w:p w14:paraId="1748DD0C" w14:textId="77777777" w:rsidR="00D6246F" w:rsidRPr="00FD09CD" w:rsidRDefault="00D6246F" w:rsidP="00D6246F">
      <w:pPr>
        <w:numPr>
          <w:ilvl w:val="1"/>
          <w:numId w:val="4"/>
        </w:numPr>
      </w:pPr>
      <w:r w:rsidRPr="00FD09CD">
        <w:lastRenderedPageBreak/>
        <w:t>taryfy,</w:t>
      </w:r>
    </w:p>
    <w:p w14:paraId="6154DD83" w14:textId="77777777" w:rsidR="00D6246F" w:rsidRPr="00FD09CD" w:rsidRDefault="00D6246F" w:rsidP="00D6246F">
      <w:pPr>
        <w:numPr>
          <w:ilvl w:val="1"/>
          <w:numId w:val="4"/>
        </w:numPr>
      </w:pPr>
      <w:r w:rsidRPr="00FD09CD">
        <w:t>metody odczytu,</w:t>
      </w:r>
    </w:p>
    <w:p w14:paraId="0FC2E7B9" w14:textId="77777777" w:rsidR="00D6246F" w:rsidRPr="00FD09CD" w:rsidRDefault="00D6246F" w:rsidP="00D6246F">
      <w:pPr>
        <w:numPr>
          <w:ilvl w:val="1"/>
          <w:numId w:val="4"/>
        </w:numPr>
      </w:pPr>
      <w:r w:rsidRPr="00FD09CD">
        <w:t>innych atrybutów?</w:t>
      </w:r>
    </w:p>
    <w:p w14:paraId="434064B8" w14:textId="77777777" w:rsidR="00D6246F" w:rsidRPr="00FD09CD" w:rsidRDefault="00D6246F" w:rsidP="00D6246F">
      <w:pPr>
        <w:numPr>
          <w:ilvl w:val="0"/>
          <w:numId w:val="4"/>
        </w:numPr>
      </w:pPr>
      <w:r w:rsidRPr="00FD09CD">
        <w:t xml:space="preserve">Czy użytkownik otrzymuje </w:t>
      </w:r>
      <w:r w:rsidRPr="00FD09CD">
        <w:rPr>
          <w:b/>
          <w:bCs/>
        </w:rPr>
        <w:t>informację kontekstową o wcześniejszych wysyłkach</w:t>
      </w:r>
      <w:r w:rsidRPr="00FD09CD">
        <w:t xml:space="preserve"> (kiedy, kto, jakim kanałem, jakim szablonem)?</w:t>
      </w:r>
    </w:p>
    <w:p w14:paraId="1864CFBF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1.5 Rejestracja i raportowanie</w:t>
      </w:r>
    </w:p>
    <w:p w14:paraId="6E829140" w14:textId="77777777" w:rsidR="00D6246F" w:rsidRPr="00FD09CD" w:rsidRDefault="00D6246F" w:rsidP="00D6246F">
      <w:pPr>
        <w:numPr>
          <w:ilvl w:val="0"/>
          <w:numId w:val="5"/>
        </w:numPr>
      </w:pPr>
      <w:r w:rsidRPr="00FD09CD">
        <w:t>Jakie dane są rejestrowane dla pojedynczego komunikatu (statusy, treść, PPE, kanał, czas, użytkownik)?</w:t>
      </w:r>
    </w:p>
    <w:p w14:paraId="220B2D4D" w14:textId="77777777" w:rsidR="00D6246F" w:rsidRPr="00FD09CD" w:rsidRDefault="00D6246F" w:rsidP="00D6246F">
      <w:pPr>
        <w:numPr>
          <w:ilvl w:val="0"/>
          <w:numId w:val="5"/>
        </w:numPr>
      </w:pPr>
      <w:r w:rsidRPr="00FD09CD">
        <w:t xml:space="preserve">Czy system zapewnia: </w:t>
      </w:r>
    </w:p>
    <w:p w14:paraId="21D5AFED" w14:textId="77777777" w:rsidR="00D6246F" w:rsidRPr="00FD09CD" w:rsidRDefault="00D6246F" w:rsidP="00D6246F">
      <w:pPr>
        <w:numPr>
          <w:ilvl w:val="1"/>
          <w:numId w:val="5"/>
        </w:numPr>
      </w:pPr>
      <w:r w:rsidRPr="00FD09CD">
        <w:t>integrację z S</w:t>
      </w:r>
      <w:r>
        <w:t xml:space="preserve">ystemem </w:t>
      </w:r>
      <w:r w:rsidRPr="00FD09CD">
        <w:t>O</w:t>
      </w:r>
      <w:r>
        <w:t xml:space="preserve">biegu </w:t>
      </w:r>
      <w:r w:rsidRPr="00FD09CD">
        <w:t>D</w:t>
      </w:r>
      <w:r>
        <w:t>okumentów</w:t>
      </w:r>
      <w:r w:rsidRPr="00FD09CD">
        <w:t xml:space="preserve"> (rejestracja kontaktu, kategorie kodowania),</w:t>
      </w:r>
    </w:p>
    <w:p w14:paraId="1DCADF7B" w14:textId="77777777" w:rsidR="00D6246F" w:rsidRPr="00FD09CD" w:rsidRDefault="00D6246F" w:rsidP="00D6246F">
      <w:pPr>
        <w:numPr>
          <w:ilvl w:val="1"/>
          <w:numId w:val="5"/>
        </w:numPr>
      </w:pPr>
      <w:r w:rsidRPr="00FD09CD">
        <w:t xml:space="preserve">raporty </w:t>
      </w:r>
      <w:proofErr w:type="spellStart"/>
      <w:r w:rsidRPr="00FD09CD">
        <w:t>eksportowalne</w:t>
      </w:r>
      <w:proofErr w:type="spellEnd"/>
      <w:r w:rsidRPr="00FD09CD">
        <w:t xml:space="preserve"> do Excel (filtrowanie po PPE, statusach, zadaniach)?</w:t>
      </w:r>
    </w:p>
    <w:p w14:paraId="0AEC36FF" w14:textId="77777777" w:rsidR="00D6246F" w:rsidRPr="00FD09CD" w:rsidRDefault="00D6246F" w:rsidP="00D6246F">
      <w:pPr>
        <w:numPr>
          <w:ilvl w:val="0"/>
          <w:numId w:val="5"/>
        </w:numPr>
      </w:pPr>
      <w:r w:rsidRPr="00FD09CD">
        <w:t xml:space="preserve">Czy raportowanie obejmuje również </w:t>
      </w:r>
      <w:r w:rsidRPr="00FD09CD">
        <w:rPr>
          <w:b/>
          <w:bCs/>
        </w:rPr>
        <w:t>komunikaty niewysłane</w:t>
      </w:r>
      <w:r w:rsidRPr="00FD09CD">
        <w:t xml:space="preserve"> (z przyczyn technicznych / biznesowych)?</w:t>
      </w:r>
    </w:p>
    <w:p w14:paraId="230688CA" w14:textId="77777777" w:rsidR="00D6246F" w:rsidRPr="00FD09CD" w:rsidRDefault="00000000" w:rsidP="00D6246F">
      <w:r>
        <w:pict w14:anchorId="4FAF7034">
          <v:rect id="_x0000_i1025" style="width:0;height:1.5pt" o:hralign="center" o:hrstd="t" o:hr="t" fillcolor="#a0a0a0" stroked="f"/>
        </w:pict>
      </w:r>
    </w:p>
    <w:p w14:paraId="4CBA710B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2. Pytania dotyczące ARCHITEKTURY I INTEGRACJI</w:t>
      </w:r>
    </w:p>
    <w:p w14:paraId="278F8DA9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2.1 Model architektoniczny</w:t>
      </w:r>
    </w:p>
    <w:p w14:paraId="493A5DFE" w14:textId="77777777" w:rsidR="00D6246F" w:rsidRPr="00FD09CD" w:rsidRDefault="00D6246F" w:rsidP="00D6246F">
      <w:pPr>
        <w:numPr>
          <w:ilvl w:val="0"/>
          <w:numId w:val="6"/>
        </w:numPr>
      </w:pPr>
      <w:r w:rsidRPr="00FD09CD">
        <w:t xml:space="preserve">Jakie warianty architektury oferuje dostawca: </w:t>
      </w:r>
    </w:p>
    <w:p w14:paraId="5F34ABB1" w14:textId="77777777" w:rsidR="00D6246F" w:rsidRPr="00FD09CD" w:rsidRDefault="00D6246F" w:rsidP="00D6246F">
      <w:pPr>
        <w:numPr>
          <w:ilvl w:val="1"/>
          <w:numId w:val="6"/>
        </w:numPr>
      </w:pPr>
      <w:r w:rsidRPr="00FD09CD">
        <w:t>moduł w istniejącym systemie (np. SOD),</w:t>
      </w:r>
    </w:p>
    <w:p w14:paraId="02AB9E04" w14:textId="77777777" w:rsidR="00D6246F" w:rsidRPr="00FD09CD" w:rsidRDefault="00D6246F" w:rsidP="00D6246F">
      <w:pPr>
        <w:numPr>
          <w:ilvl w:val="1"/>
          <w:numId w:val="6"/>
        </w:numPr>
      </w:pPr>
      <w:r w:rsidRPr="00FD09CD">
        <w:t>osobny system (</w:t>
      </w:r>
      <w:proofErr w:type="spellStart"/>
      <w:r w:rsidRPr="00FD09CD">
        <w:t>standalone</w:t>
      </w:r>
      <w:proofErr w:type="spellEnd"/>
      <w:r w:rsidRPr="00FD09CD">
        <w:t>),</w:t>
      </w:r>
    </w:p>
    <w:p w14:paraId="0CD9A479" w14:textId="77777777" w:rsidR="00D6246F" w:rsidRPr="00FD09CD" w:rsidRDefault="00D6246F" w:rsidP="00D6246F">
      <w:pPr>
        <w:numPr>
          <w:ilvl w:val="1"/>
          <w:numId w:val="6"/>
        </w:numPr>
      </w:pPr>
      <w:r w:rsidRPr="00FD09CD">
        <w:t>wariant hybrydowy?</w:t>
      </w:r>
    </w:p>
    <w:p w14:paraId="14875F19" w14:textId="77777777" w:rsidR="00D6246F" w:rsidRPr="00FD09CD" w:rsidRDefault="00D6246F" w:rsidP="00D6246F">
      <w:pPr>
        <w:numPr>
          <w:ilvl w:val="0"/>
          <w:numId w:val="6"/>
        </w:numPr>
      </w:pPr>
      <w:r w:rsidRPr="00FD09CD">
        <w:t>Jakie technologie zostały użyte (</w:t>
      </w:r>
      <w:proofErr w:type="spellStart"/>
      <w:r w:rsidRPr="00FD09CD">
        <w:t>backend</w:t>
      </w:r>
      <w:proofErr w:type="spellEnd"/>
      <w:r w:rsidRPr="00FD09CD">
        <w:t xml:space="preserve">, </w:t>
      </w:r>
      <w:proofErr w:type="spellStart"/>
      <w:r w:rsidRPr="00FD09CD">
        <w:t>frontend</w:t>
      </w:r>
      <w:proofErr w:type="spellEnd"/>
      <w:r w:rsidRPr="00FD09CD">
        <w:t>, baza danych, silnik reguł, BPM)?</w:t>
      </w:r>
    </w:p>
    <w:p w14:paraId="285801D7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2.2 Integracja z systemami źródłowymi</w:t>
      </w:r>
    </w:p>
    <w:p w14:paraId="534B4F70" w14:textId="77777777" w:rsidR="00D6246F" w:rsidRPr="00FD09CD" w:rsidRDefault="00D6246F" w:rsidP="00D6246F">
      <w:pPr>
        <w:numPr>
          <w:ilvl w:val="0"/>
          <w:numId w:val="7"/>
        </w:numPr>
      </w:pPr>
      <w:r w:rsidRPr="00FD09CD">
        <w:t xml:space="preserve">Czy integracja realizowana jest wyłącznie przez </w:t>
      </w:r>
      <w:r w:rsidRPr="00FD09CD">
        <w:rPr>
          <w:b/>
          <w:bCs/>
        </w:rPr>
        <w:t>API (REST / SOAP / eventy)</w:t>
      </w:r>
      <w:r w:rsidRPr="00FD09CD">
        <w:t xml:space="preserve"> </w:t>
      </w:r>
    </w:p>
    <w:p w14:paraId="0B3351F9" w14:textId="77777777" w:rsidR="00D6246F" w:rsidRPr="00FD09CD" w:rsidRDefault="00D6246F" w:rsidP="00D6246F">
      <w:pPr>
        <w:numPr>
          <w:ilvl w:val="0"/>
          <w:numId w:val="7"/>
        </w:numPr>
      </w:pPr>
      <w:r w:rsidRPr="00FD09CD">
        <w:t xml:space="preserve">Czy system wspiera </w:t>
      </w:r>
      <w:r w:rsidRPr="00FD09CD">
        <w:rPr>
          <w:b/>
          <w:bCs/>
        </w:rPr>
        <w:t>asynchroniczną komunikację</w:t>
      </w:r>
      <w:r w:rsidRPr="00FD09CD">
        <w:t xml:space="preserve"> oraz ponawianie (</w:t>
      </w:r>
      <w:proofErr w:type="spellStart"/>
      <w:r w:rsidRPr="00FD09CD">
        <w:t>retry</w:t>
      </w:r>
      <w:proofErr w:type="spellEnd"/>
      <w:r w:rsidRPr="00FD09CD">
        <w:t>) w przypadku błędów integracyjnych?</w:t>
      </w:r>
    </w:p>
    <w:p w14:paraId="4ADC63D2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2.3 Integracja z kanałami komunikacji</w:t>
      </w:r>
    </w:p>
    <w:p w14:paraId="03EE4922" w14:textId="77777777" w:rsidR="00D6246F" w:rsidRPr="00FD09CD" w:rsidRDefault="00D6246F" w:rsidP="00D6246F">
      <w:pPr>
        <w:numPr>
          <w:ilvl w:val="0"/>
          <w:numId w:val="8"/>
        </w:numPr>
      </w:pPr>
      <w:r w:rsidRPr="00FD09CD">
        <w:t xml:space="preserve">Czy system posiada wbudowane integracje z: </w:t>
      </w:r>
    </w:p>
    <w:p w14:paraId="677848A8" w14:textId="77777777" w:rsidR="00D6246F" w:rsidRPr="00FD09CD" w:rsidRDefault="00D6246F" w:rsidP="00D6246F">
      <w:pPr>
        <w:numPr>
          <w:ilvl w:val="1"/>
          <w:numId w:val="8"/>
        </w:numPr>
      </w:pPr>
      <w:r w:rsidRPr="00FD09CD">
        <w:t>bramkami SMS (jakie? czy wymienne?),</w:t>
      </w:r>
    </w:p>
    <w:p w14:paraId="0C8854CA" w14:textId="77777777" w:rsidR="00D6246F" w:rsidRPr="00FD09CD" w:rsidRDefault="00D6246F" w:rsidP="00D6246F">
      <w:pPr>
        <w:numPr>
          <w:ilvl w:val="1"/>
          <w:numId w:val="8"/>
        </w:numPr>
      </w:pPr>
      <w:r w:rsidRPr="00FD09CD">
        <w:t>pocztą e-mail (SMTP / API),</w:t>
      </w:r>
    </w:p>
    <w:p w14:paraId="6529713E" w14:textId="77777777" w:rsidR="00D6246F" w:rsidRPr="00FD09CD" w:rsidRDefault="00D6246F" w:rsidP="00D6246F">
      <w:pPr>
        <w:numPr>
          <w:ilvl w:val="1"/>
          <w:numId w:val="8"/>
        </w:numPr>
      </w:pPr>
      <w:r w:rsidRPr="00FD09CD">
        <w:t>systemami wydruku masowego (np. SWM)?</w:t>
      </w:r>
    </w:p>
    <w:p w14:paraId="01EA49A5" w14:textId="77777777" w:rsidR="00D6246F" w:rsidRDefault="00D6246F" w:rsidP="00D6246F">
      <w:pPr>
        <w:numPr>
          <w:ilvl w:val="0"/>
          <w:numId w:val="8"/>
        </w:numPr>
      </w:pPr>
      <w:r w:rsidRPr="00FD09CD">
        <w:t>Czy zmiana dostawcy SMS / e-mail wymaga zmian w kodzie systemu?</w:t>
      </w:r>
    </w:p>
    <w:p w14:paraId="714DD930" w14:textId="77777777" w:rsidR="00921CD5" w:rsidRPr="00FD09CD" w:rsidRDefault="00921CD5" w:rsidP="00921CD5">
      <w:pPr>
        <w:ind w:left="720"/>
      </w:pPr>
    </w:p>
    <w:p w14:paraId="1417E48F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lastRenderedPageBreak/>
        <w:t>2.4 Bezpieczeństwo i dostęp</w:t>
      </w:r>
    </w:p>
    <w:p w14:paraId="73A7FC78" w14:textId="77777777" w:rsidR="00D6246F" w:rsidRPr="00FD09CD" w:rsidRDefault="00D6246F" w:rsidP="00D6246F">
      <w:pPr>
        <w:numPr>
          <w:ilvl w:val="0"/>
          <w:numId w:val="9"/>
        </w:numPr>
      </w:pPr>
      <w:r w:rsidRPr="00FD09CD">
        <w:t>Jak realizowane jest uwierzytelnianie (AD / LDAP / SSO)?</w:t>
      </w:r>
    </w:p>
    <w:p w14:paraId="0E8D731F" w14:textId="77777777" w:rsidR="00D6246F" w:rsidRPr="00FD09CD" w:rsidRDefault="00D6246F" w:rsidP="00D6246F">
      <w:pPr>
        <w:numPr>
          <w:ilvl w:val="0"/>
          <w:numId w:val="9"/>
        </w:numPr>
      </w:pPr>
      <w:r w:rsidRPr="00FD09CD">
        <w:t>Jak wygląda model ról i uprawnień (administrator, użytkownik biznesowy, operator)?</w:t>
      </w:r>
    </w:p>
    <w:p w14:paraId="6386128C" w14:textId="77777777" w:rsidR="00D6246F" w:rsidRPr="00FD09CD" w:rsidRDefault="00D6246F" w:rsidP="00D6246F">
      <w:pPr>
        <w:numPr>
          <w:ilvl w:val="0"/>
          <w:numId w:val="9"/>
        </w:numPr>
      </w:pPr>
      <w:r w:rsidRPr="00FD09CD">
        <w:t xml:space="preserve">Czy system zapewnia pełny </w:t>
      </w:r>
      <w:r w:rsidRPr="00FD09CD">
        <w:rPr>
          <w:b/>
          <w:bCs/>
        </w:rPr>
        <w:t>audyt działań użytkownika</w:t>
      </w:r>
      <w:r w:rsidRPr="00FD09CD">
        <w:t xml:space="preserve"> (kto, co, kiedy)?</w:t>
      </w:r>
    </w:p>
    <w:p w14:paraId="29827E18" w14:textId="77777777" w:rsidR="00D6246F" w:rsidRPr="00FD09CD" w:rsidRDefault="00000000" w:rsidP="00D6246F">
      <w:r>
        <w:pict w14:anchorId="187049DE">
          <v:rect id="_x0000_i1026" style="width:0;height:1.5pt" o:hralign="center" o:hrstd="t" o:hr="t" fillcolor="#a0a0a0" stroked="f"/>
        </w:pict>
      </w:r>
    </w:p>
    <w:p w14:paraId="0E2C3484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3. Pytania DOTYCZĄCE CENY (CAPEX)</w:t>
      </w:r>
    </w:p>
    <w:p w14:paraId="50E75E9B" w14:textId="77777777" w:rsidR="00D6246F" w:rsidRPr="00FD09CD" w:rsidRDefault="00D6246F" w:rsidP="00D6246F">
      <w:pPr>
        <w:numPr>
          <w:ilvl w:val="0"/>
          <w:numId w:val="10"/>
        </w:numPr>
      </w:pPr>
      <w:r w:rsidRPr="00FD09CD">
        <w:t xml:space="preserve">Jaki jest </w:t>
      </w:r>
      <w:r w:rsidRPr="00FD09CD">
        <w:rPr>
          <w:b/>
          <w:bCs/>
        </w:rPr>
        <w:t>model licencjonowania</w:t>
      </w:r>
      <w:r w:rsidRPr="00FD09CD">
        <w:t xml:space="preserve">: </w:t>
      </w:r>
    </w:p>
    <w:p w14:paraId="5725320E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per użytkownik,</w:t>
      </w:r>
    </w:p>
    <w:p w14:paraId="48FE2372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per wolumen komunikacji,</w:t>
      </w:r>
    </w:p>
    <w:p w14:paraId="58A29684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per instancja,</w:t>
      </w:r>
    </w:p>
    <w:p w14:paraId="70753871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subskrypcja?</w:t>
      </w:r>
    </w:p>
    <w:p w14:paraId="5C0335DE" w14:textId="77777777" w:rsidR="00D6246F" w:rsidRPr="00FD09CD" w:rsidRDefault="00D6246F" w:rsidP="00D6246F">
      <w:pPr>
        <w:numPr>
          <w:ilvl w:val="0"/>
          <w:numId w:val="10"/>
        </w:numPr>
      </w:pPr>
      <w:r w:rsidRPr="00FD09CD">
        <w:t xml:space="preserve">Jakie są koszty: </w:t>
      </w:r>
    </w:p>
    <w:p w14:paraId="0236785E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wdrożenia etapu I,</w:t>
      </w:r>
    </w:p>
    <w:p w14:paraId="7EB46524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wdrożenia etapu II,</w:t>
      </w:r>
    </w:p>
    <w:p w14:paraId="699922B8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integracji z systemami dziedzinowymi?</w:t>
      </w:r>
    </w:p>
    <w:p w14:paraId="32D5DB5D" w14:textId="77777777" w:rsidR="00D6246F" w:rsidRPr="00FD09CD" w:rsidRDefault="00D6246F" w:rsidP="00D6246F">
      <w:pPr>
        <w:numPr>
          <w:ilvl w:val="0"/>
          <w:numId w:val="10"/>
        </w:numPr>
      </w:pPr>
      <w:r w:rsidRPr="00FD09CD">
        <w:t xml:space="preserve">Czy cena obejmuje: </w:t>
      </w:r>
    </w:p>
    <w:p w14:paraId="514D558D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konfigurację reguł biznesowych,</w:t>
      </w:r>
    </w:p>
    <w:p w14:paraId="1ED7E91A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przygotowanie integracji,</w:t>
      </w:r>
    </w:p>
    <w:p w14:paraId="5C164CFB" w14:textId="77777777" w:rsidR="00D6246F" w:rsidRPr="00FD09CD" w:rsidRDefault="00D6246F" w:rsidP="00D6246F">
      <w:pPr>
        <w:numPr>
          <w:ilvl w:val="1"/>
          <w:numId w:val="10"/>
        </w:numPr>
      </w:pPr>
      <w:r w:rsidRPr="00FD09CD">
        <w:t>migrację danych / szablonów?</w:t>
      </w:r>
    </w:p>
    <w:p w14:paraId="5E941E69" w14:textId="77777777" w:rsidR="00D6246F" w:rsidRPr="00FD09CD" w:rsidRDefault="00D6246F" w:rsidP="00D6246F">
      <w:pPr>
        <w:numPr>
          <w:ilvl w:val="0"/>
          <w:numId w:val="10"/>
        </w:numPr>
      </w:pPr>
      <w:r w:rsidRPr="00FD09CD">
        <w:t xml:space="preserve">Jakie elementy są </w:t>
      </w:r>
      <w:r w:rsidRPr="00FD09CD">
        <w:rPr>
          <w:b/>
          <w:bCs/>
        </w:rPr>
        <w:t>opcjonalne lub dodatkowo płatne</w:t>
      </w:r>
      <w:r w:rsidRPr="00FD09CD">
        <w:t>?</w:t>
      </w:r>
    </w:p>
    <w:p w14:paraId="735F8B31" w14:textId="77777777" w:rsidR="00D6246F" w:rsidRPr="00FD09CD" w:rsidRDefault="00000000" w:rsidP="00D6246F">
      <w:r>
        <w:pict w14:anchorId="26CE8E5C">
          <v:rect id="_x0000_i1027" style="width:0;height:1.5pt" o:hralign="center" o:hrstd="t" o:hr="t" fillcolor="#a0a0a0" stroked="f"/>
        </w:pict>
      </w:r>
    </w:p>
    <w:p w14:paraId="336BC9F7" w14:textId="77777777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>4. Pytania DOTYCZĄCE KOSZTÓW UTRZYMANIA (OPEX)</w:t>
      </w:r>
    </w:p>
    <w:p w14:paraId="492FE99D" w14:textId="77777777" w:rsidR="00D6246F" w:rsidRPr="00FD09CD" w:rsidRDefault="00D6246F" w:rsidP="00D6246F">
      <w:pPr>
        <w:numPr>
          <w:ilvl w:val="0"/>
          <w:numId w:val="11"/>
        </w:numPr>
      </w:pPr>
      <w:r w:rsidRPr="00FD09CD">
        <w:t xml:space="preserve">Jaki jest koszt: </w:t>
      </w:r>
    </w:p>
    <w:p w14:paraId="4E22008E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utrzymania systemu,</w:t>
      </w:r>
    </w:p>
    <w:p w14:paraId="097C1D3C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wsparcia technicznego (SLA),</w:t>
      </w:r>
    </w:p>
    <w:p w14:paraId="797A2B82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aktualizacji i rozwoju?</w:t>
      </w:r>
    </w:p>
    <w:p w14:paraId="5EE41A94" w14:textId="77777777" w:rsidR="00D6246F" w:rsidRPr="00FD09CD" w:rsidRDefault="00D6246F" w:rsidP="00D6246F">
      <w:pPr>
        <w:numPr>
          <w:ilvl w:val="0"/>
          <w:numId w:val="11"/>
        </w:numPr>
      </w:pPr>
      <w:r w:rsidRPr="00FD09CD">
        <w:t xml:space="preserve">Jaki jest deklarowany </w:t>
      </w:r>
      <w:r w:rsidRPr="00FD09CD">
        <w:rPr>
          <w:b/>
          <w:bCs/>
        </w:rPr>
        <w:t>SLA dostępności</w:t>
      </w:r>
      <w:r w:rsidRPr="00FD09CD">
        <w:t xml:space="preserve"> i czas reakcji na incydenty?</w:t>
      </w:r>
    </w:p>
    <w:p w14:paraId="6FDC7F72" w14:textId="77777777" w:rsidR="00D6246F" w:rsidRPr="00FD09CD" w:rsidRDefault="00D6246F" w:rsidP="00D6246F">
      <w:pPr>
        <w:numPr>
          <w:ilvl w:val="0"/>
          <w:numId w:val="11"/>
        </w:numPr>
      </w:pPr>
      <w:r w:rsidRPr="00FD09CD">
        <w:t xml:space="preserve">Czy utrzymanie obejmuje: </w:t>
      </w:r>
    </w:p>
    <w:p w14:paraId="791236E4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monitoring integracji,</w:t>
      </w:r>
    </w:p>
    <w:p w14:paraId="4AD0BA0B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obsługę błędów wysyłek,</w:t>
      </w:r>
    </w:p>
    <w:p w14:paraId="447E2385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wsparcie użytkowników biznesowych?</w:t>
      </w:r>
    </w:p>
    <w:p w14:paraId="362571E5" w14:textId="77777777" w:rsidR="00D6246F" w:rsidRPr="00FD09CD" w:rsidRDefault="00D6246F" w:rsidP="00D6246F">
      <w:pPr>
        <w:numPr>
          <w:ilvl w:val="0"/>
          <w:numId w:val="11"/>
        </w:numPr>
      </w:pPr>
      <w:r w:rsidRPr="00FD09CD">
        <w:lastRenderedPageBreak/>
        <w:t xml:space="preserve">Jak realizowane są: </w:t>
      </w:r>
    </w:p>
    <w:p w14:paraId="558F2A18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poprawki bezpieczeństwa,</w:t>
      </w:r>
    </w:p>
    <w:p w14:paraId="704EB4A1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zgodność z RODO,</w:t>
      </w:r>
    </w:p>
    <w:p w14:paraId="1674837F" w14:textId="77777777" w:rsidR="00D6246F" w:rsidRPr="00FD09CD" w:rsidRDefault="00D6246F" w:rsidP="00D6246F">
      <w:pPr>
        <w:numPr>
          <w:ilvl w:val="1"/>
          <w:numId w:val="11"/>
        </w:numPr>
      </w:pPr>
      <w:r w:rsidRPr="00FD09CD">
        <w:t>aktualizacje dokumentacji użytkownika?</w:t>
      </w:r>
    </w:p>
    <w:p w14:paraId="0EE54E1F" w14:textId="77777777" w:rsidR="00D6246F" w:rsidRPr="00FD09CD" w:rsidRDefault="00D6246F" w:rsidP="00D6246F">
      <w:pPr>
        <w:numPr>
          <w:ilvl w:val="0"/>
          <w:numId w:val="11"/>
        </w:numPr>
      </w:pPr>
      <w:r w:rsidRPr="00FD09CD">
        <w:t>Czy możliwe jest przejęcie utrzymania przez Zamawiającego (know</w:t>
      </w:r>
      <w:r w:rsidRPr="00FD09CD">
        <w:noBreakHyphen/>
        <w:t xml:space="preserve">how, dokumentacja, brak </w:t>
      </w:r>
      <w:proofErr w:type="spellStart"/>
      <w:r w:rsidRPr="00FD09CD">
        <w:t>vendor</w:t>
      </w:r>
      <w:proofErr w:type="spellEnd"/>
      <w:r w:rsidRPr="00FD09CD">
        <w:t xml:space="preserve"> lock</w:t>
      </w:r>
      <w:r w:rsidRPr="00FD09CD">
        <w:noBreakHyphen/>
        <w:t>in)?</w:t>
      </w:r>
    </w:p>
    <w:p w14:paraId="0DF2AA78" w14:textId="77777777" w:rsidR="00D6246F" w:rsidRPr="00FD09CD" w:rsidRDefault="00000000" w:rsidP="00D6246F">
      <w:r>
        <w:pict w14:anchorId="5D38288D">
          <v:rect id="_x0000_i1028" style="width:0;height:1.5pt" o:hralign="center" o:hrstd="t" o:hr="t" fillcolor="#a0a0a0" stroked="f"/>
        </w:pict>
      </w:r>
    </w:p>
    <w:p w14:paraId="318281B4" w14:textId="63553CC6" w:rsidR="00D6246F" w:rsidRPr="00FD09CD" w:rsidRDefault="00D6246F" w:rsidP="00D6246F">
      <w:pPr>
        <w:rPr>
          <w:b/>
          <w:bCs/>
        </w:rPr>
      </w:pPr>
      <w:r w:rsidRPr="00FD09CD">
        <w:rPr>
          <w:b/>
          <w:bCs/>
        </w:rPr>
        <w:t xml:space="preserve">5. Pytania </w:t>
      </w:r>
      <w:r w:rsidR="00236217">
        <w:rPr>
          <w:b/>
          <w:bCs/>
        </w:rPr>
        <w:t>inne</w:t>
      </w:r>
    </w:p>
    <w:p w14:paraId="76B6B47F" w14:textId="77777777" w:rsidR="00D6246F" w:rsidRPr="00FD09CD" w:rsidRDefault="00D6246F" w:rsidP="00D6246F">
      <w:pPr>
        <w:numPr>
          <w:ilvl w:val="0"/>
          <w:numId w:val="12"/>
        </w:numPr>
      </w:pPr>
      <w:r w:rsidRPr="00FD09CD">
        <w:t xml:space="preserve">Które wymagania z załączonego dokumentu </w:t>
      </w:r>
      <w:r w:rsidRPr="00FD09CD">
        <w:rPr>
          <w:b/>
          <w:bCs/>
        </w:rPr>
        <w:t>nie są spełnione out</w:t>
      </w:r>
      <w:r w:rsidRPr="00FD09CD">
        <w:rPr>
          <w:b/>
          <w:bCs/>
        </w:rPr>
        <w:noBreakHyphen/>
        <w:t>of</w:t>
      </w:r>
      <w:r w:rsidRPr="00FD09CD">
        <w:rPr>
          <w:b/>
          <w:bCs/>
        </w:rPr>
        <w:noBreakHyphen/>
        <w:t>the</w:t>
      </w:r>
      <w:r w:rsidRPr="00FD09CD">
        <w:rPr>
          <w:b/>
          <w:bCs/>
        </w:rPr>
        <w:noBreakHyphen/>
      </w:r>
      <w:proofErr w:type="spellStart"/>
      <w:r w:rsidRPr="00FD09CD">
        <w:rPr>
          <w:b/>
          <w:bCs/>
        </w:rPr>
        <w:t>box</w:t>
      </w:r>
      <w:proofErr w:type="spellEnd"/>
      <w:r w:rsidRPr="00FD09CD">
        <w:t>?</w:t>
      </w:r>
    </w:p>
    <w:p w14:paraId="5A3771BC" w14:textId="77777777" w:rsidR="00D6246F" w:rsidRPr="00FD09CD" w:rsidRDefault="00D6246F" w:rsidP="00D6246F">
      <w:pPr>
        <w:numPr>
          <w:ilvl w:val="0"/>
          <w:numId w:val="12"/>
        </w:numPr>
      </w:pPr>
      <w:r w:rsidRPr="00FD09CD">
        <w:t xml:space="preserve">Jakie elementy wymagają: </w:t>
      </w:r>
    </w:p>
    <w:p w14:paraId="1C130E0B" w14:textId="77777777" w:rsidR="00D6246F" w:rsidRPr="00FD09CD" w:rsidRDefault="00D6246F" w:rsidP="00D6246F">
      <w:pPr>
        <w:numPr>
          <w:ilvl w:val="1"/>
          <w:numId w:val="12"/>
        </w:numPr>
      </w:pPr>
      <w:proofErr w:type="spellStart"/>
      <w:r w:rsidRPr="00FD09CD">
        <w:t>custom</w:t>
      </w:r>
      <w:proofErr w:type="spellEnd"/>
      <w:r w:rsidRPr="00FD09CD">
        <w:t xml:space="preserve"> development,</w:t>
      </w:r>
    </w:p>
    <w:p w14:paraId="220E802F" w14:textId="77777777" w:rsidR="00D6246F" w:rsidRPr="00FD09CD" w:rsidRDefault="00D6246F" w:rsidP="00D6246F">
      <w:pPr>
        <w:numPr>
          <w:ilvl w:val="1"/>
          <w:numId w:val="12"/>
        </w:numPr>
      </w:pPr>
      <w:r w:rsidRPr="00FD09CD">
        <w:t>modyfikacji istniejących systemów dziedzinowych?</w:t>
      </w:r>
    </w:p>
    <w:p w14:paraId="215849CB" w14:textId="77777777" w:rsidR="00D6246F" w:rsidRPr="00FD09CD" w:rsidRDefault="00D6246F" w:rsidP="00D6246F">
      <w:pPr>
        <w:numPr>
          <w:ilvl w:val="0"/>
          <w:numId w:val="12"/>
        </w:numPr>
      </w:pPr>
      <w:r w:rsidRPr="00FD09CD">
        <w:t xml:space="preserve">Czy dostawca posiada </w:t>
      </w:r>
      <w:r w:rsidRPr="00FD09CD">
        <w:rPr>
          <w:b/>
          <w:bCs/>
        </w:rPr>
        <w:t>referencje z sektora energetycznego / utilities</w:t>
      </w:r>
      <w:r w:rsidRPr="00FD09CD">
        <w:t>?</w:t>
      </w:r>
    </w:p>
    <w:p w14:paraId="5313A57F" w14:textId="77777777" w:rsidR="00D6246F" w:rsidRPr="00FD09CD" w:rsidRDefault="00D6246F" w:rsidP="00D6246F">
      <w:pPr>
        <w:numPr>
          <w:ilvl w:val="0"/>
          <w:numId w:val="12"/>
        </w:numPr>
      </w:pPr>
      <w:r w:rsidRPr="00FD09CD">
        <w:t xml:space="preserve">Jak wygląda </w:t>
      </w:r>
      <w:r w:rsidRPr="00FD09CD">
        <w:rPr>
          <w:b/>
          <w:bCs/>
        </w:rPr>
        <w:t>ścieżka rozwoju rozwiązania</w:t>
      </w:r>
      <w:r w:rsidRPr="00FD09CD">
        <w:t xml:space="preserve"> w perspektywie 3–5 lat?</w:t>
      </w:r>
    </w:p>
    <w:p w14:paraId="183F4E66" w14:textId="77777777" w:rsidR="00D6246F" w:rsidRDefault="00D6246F"/>
    <w:sectPr w:rsidR="00D62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6CE1"/>
    <w:multiLevelType w:val="multilevel"/>
    <w:tmpl w:val="AAD07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24588"/>
    <w:multiLevelType w:val="multilevel"/>
    <w:tmpl w:val="6C080F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E6F1E"/>
    <w:multiLevelType w:val="multilevel"/>
    <w:tmpl w:val="25F829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34282A"/>
    <w:multiLevelType w:val="multilevel"/>
    <w:tmpl w:val="1CBCCC8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205EC"/>
    <w:multiLevelType w:val="multilevel"/>
    <w:tmpl w:val="A70CF06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7F76A6"/>
    <w:multiLevelType w:val="multilevel"/>
    <w:tmpl w:val="40EE726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0C1206"/>
    <w:multiLevelType w:val="multilevel"/>
    <w:tmpl w:val="56D6CD3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AB126D"/>
    <w:multiLevelType w:val="multilevel"/>
    <w:tmpl w:val="2226552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43FF3"/>
    <w:multiLevelType w:val="multilevel"/>
    <w:tmpl w:val="29249B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0773C5"/>
    <w:multiLevelType w:val="multilevel"/>
    <w:tmpl w:val="1F30DE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22785D"/>
    <w:multiLevelType w:val="multilevel"/>
    <w:tmpl w:val="C100A1B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E31FD0"/>
    <w:multiLevelType w:val="multilevel"/>
    <w:tmpl w:val="3B2207C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203869">
    <w:abstractNumId w:val="0"/>
  </w:num>
  <w:num w:numId="2" w16cid:durableId="1060053173">
    <w:abstractNumId w:val="1"/>
  </w:num>
  <w:num w:numId="3" w16cid:durableId="1998804553">
    <w:abstractNumId w:val="9"/>
  </w:num>
  <w:num w:numId="4" w16cid:durableId="868033796">
    <w:abstractNumId w:val="8"/>
  </w:num>
  <w:num w:numId="5" w16cid:durableId="786505816">
    <w:abstractNumId w:val="6"/>
  </w:num>
  <w:num w:numId="6" w16cid:durableId="17976529">
    <w:abstractNumId w:val="2"/>
  </w:num>
  <w:num w:numId="7" w16cid:durableId="1636326579">
    <w:abstractNumId w:val="5"/>
  </w:num>
  <w:num w:numId="8" w16cid:durableId="2077386697">
    <w:abstractNumId w:val="11"/>
  </w:num>
  <w:num w:numId="9" w16cid:durableId="1784227502">
    <w:abstractNumId w:val="7"/>
  </w:num>
  <w:num w:numId="10" w16cid:durableId="948851423">
    <w:abstractNumId w:val="3"/>
  </w:num>
  <w:num w:numId="11" w16cid:durableId="150602087">
    <w:abstractNumId w:val="4"/>
  </w:num>
  <w:num w:numId="12" w16cid:durableId="20555418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46F"/>
    <w:rsid w:val="00206927"/>
    <w:rsid w:val="00233C20"/>
    <w:rsid w:val="00236217"/>
    <w:rsid w:val="003F2667"/>
    <w:rsid w:val="00860DE0"/>
    <w:rsid w:val="00921CD5"/>
    <w:rsid w:val="009B0DE7"/>
    <w:rsid w:val="00A02BF8"/>
    <w:rsid w:val="00A40B88"/>
    <w:rsid w:val="00AF02B6"/>
    <w:rsid w:val="00C96811"/>
    <w:rsid w:val="00D6246F"/>
    <w:rsid w:val="00DF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8718"/>
  <w15:chartTrackingRefBased/>
  <w15:docId w15:val="{A8BA55EE-06DF-4FD1-A414-CE23E6A9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46F"/>
  </w:style>
  <w:style w:type="paragraph" w:styleId="Nagwek1">
    <w:name w:val="heading 1"/>
    <w:basedOn w:val="Normalny"/>
    <w:next w:val="Normalny"/>
    <w:link w:val="Nagwek1Znak"/>
    <w:uiPriority w:val="9"/>
    <w:qFormat/>
    <w:rsid w:val="00D624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24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246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24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246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24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24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24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24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246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24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246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246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246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24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24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24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24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24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2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24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24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24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24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24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246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246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246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246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601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Czubiliński Grzegorz (TD CEN)</dc:creator>
  <cp:keywords/>
  <dc:description/>
  <cp:lastModifiedBy>Ciesielska Małgorzata (TD CEN)</cp:lastModifiedBy>
  <cp:revision>5</cp:revision>
  <dcterms:created xsi:type="dcterms:W3CDTF">2026-04-22T06:47:00Z</dcterms:created>
  <dcterms:modified xsi:type="dcterms:W3CDTF">2026-04-22T11:10:00Z</dcterms:modified>
</cp:coreProperties>
</file>